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82B" w:rsidRDefault="000C782B" w:rsidP="0027700D">
      <w:pPr>
        <w:jc w:val="center"/>
        <w:rPr>
          <w:rFonts w:cs="Times New Roman"/>
          <w:sz w:val="20"/>
          <w:szCs w:val="20"/>
        </w:rPr>
      </w:pPr>
    </w:p>
    <w:p w:rsidR="000C782B" w:rsidRDefault="000C782B" w:rsidP="0027700D">
      <w:pPr>
        <w:jc w:val="center"/>
        <w:rPr>
          <w:rFonts w:cs="Times New Roman"/>
          <w:sz w:val="20"/>
          <w:szCs w:val="20"/>
        </w:rPr>
      </w:pPr>
    </w:p>
    <w:p w:rsidR="000C782B" w:rsidRDefault="000C782B" w:rsidP="0027700D">
      <w:pPr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 w:bidi="ar-SA"/>
        </w:rPr>
        <w:drawing>
          <wp:inline distT="0" distB="0" distL="0" distR="0">
            <wp:extent cx="5940425" cy="8175364"/>
            <wp:effectExtent l="0" t="0" r="0" b="0"/>
            <wp:docPr id="1" name="Рисунок 1" descr="F:\img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9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0D" w:rsidRDefault="0027700D" w:rsidP="000C782B">
      <w:pPr>
        <w:rPr>
          <w:sz w:val="20"/>
          <w:szCs w:val="20"/>
        </w:rPr>
      </w:pPr>
    </w:p>
    <w:p w:rsidR="00966051" w:rsidRDefault="004C3B05" w:rsidP="00DF16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966051">
        <w:rPr>
          <w:sz w:val="28"/>
          <w:szCs w:val="28"/>
        </w:rPr>
        <w:t xml:space="preserve"> Сотрудничество с родителями (законными представителями) осуществляется на безвозмездной основе.</w:t>
      </w:r>
    </w:p>
    <w:p w:rsidR="00313BDC" w:rsidRDefault="004C3B05" w:rsidP="000C78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966051">
        <w:rPr>
          <w:sz w:val="28"/>
          <w:szCs w:val="28"/>
        </w:rPr>
        <w:t xml:space="preserve"> По итогам работы ДОО может </w:t>
      </w:r>
      <w:proofErr w:type="gramStart"/>
      <w:r w:rsidR="00966051">
        <w:rPr>
          <w:sz w:val="28"/>
          <w:szCs w:val="28"/>
        </w:rPr>
        <w:t>устанавливать  доплату</w:t>
      </w:r>
      <w:proofErr w:type="gramEnd"/>
      <w:r w:rsidR="00966051">
        <w:rPr>
          <w:sz w:val="28"/>
          <w:szCs w:val="28"/>
        </w:rPr>
        <w:t xml:space="preserve"> за увеличение объема работ специалистам осуществляющим деятельность Консультативного пункта.</w:t>
      </w:r>
    </w:p>
    <w:p w:rsidR="00313BDC" w:rsidRDefault="00313BDC" w:rsidP="00DF1682">
      <w:pPr>
        <w:pStyle w:val="a3"/>
        <w:numPr>
          <w:ilvl w:val="0"/>
          <w:numId w:val="1"/>
        </w:numPr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Цель и задачи</w:t>
      </w:r>
    </w:p>
    <w:p w:rsidR="00313BDC" w:rsidRDefault="00313BDC" w:rsidP="00DF1682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313BDC">
        <w:rPr>
          <w:sz w:val="28"/>
          <w:szCs w:val="28"/>
        </w:rPr>
        <w:t xml:space="preserve">Целью деятельности Консультативного пункта является организованная </w:t>
      </w:r>
      <w:proofErr w:type="spellStart"/>
      <w:r w:rsidRPr="00313BDC">
        <w:rPr>
          <w:sz w:val="28"/>
          <w:szCs w:val="28"/>
        </w:rPr>
        <w:t>психолого</w:t>
      </w:r>
      <w:proofErr w:type="spellEnd"/>
      <w:r w:rsidRPr="00313BDC">
        <w:rPr>
          <w:sz w:val="28"/>
          <w:szCs w:val="28"/>
        </w:rPr>
        <w:t xml:space="preserve"> – педагогическая и социальная поддержка семей имеющих  </w:t>
      </w:r>
      <w:r>
        <w:rPr>
          <w:sz w:val="28"/>
          <w:szCs w:val="28"/>
        </w:rPr>
        <w:t>детей раннего и дошкольного возраста, подбор адекватных способов взаимодействия с ребенком, его воспитание и подготовка к поступлению в ДОО.</w:t>
      </w:r>
    </w:p>
    <w:p w:rsidR="00313BDC" w:rsidRDefault="00313BDC" w:rsidP="00DF1682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Консультативного пункта, являются:</w:t>
      </w:r>
    </w:p>
    <w:p w:rsidR="00313BDC" w:rsidRDefault="00313BDC" w:rsidP="00DF1682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</w:t>
      </w:r>
      <w:r w:rsidR="00FE11E7">
        <w:rPr>
          <w:sz w:val="28"/>
          <w:szCs w:val="28"/>
        </w:rPr>
        <w:t>одить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– педагогическо</w:t>
      </w:r>
      <w:r w:rsidR="00D13EC3">
        <w:rPr>
          <w:sz w:val="28"/>
          <w:szCs w:val="28"/>
        </w:rPr>
        <w:t>е обследование</w:t>
      </w:r>
      <w:r>
        <w:rPr>
          <w:sz w:val="28"/>
          <w:szCs w:val="28"/>
        </w:rPr>
        <w:t xml:space="preserve"> детей;</w:t>
      </w:r>
    </w:p>
    <w:p w:rsidR="00313BDC" w:rsidRDefault="00313BDC" w:rsidP="00DF1682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E11E7">
        <w:rPr>
          <w:sz w:val="28"/>
          <w:szCs w:val="28"/>
        </w:rPr>
        <w:t xml:space="preserve">консультировать родителей  по </w:t>
      </w:r>
      <w:proofErr w:type="spellStart"/>
      <w:r w:rsidR="00FE11E7">
        <w:rPr>
          <w:sz w:val="28"/>
          <w:szCs w:val="28"/>
        </w:rPr>
        <w:t>психолого</w:t>
      </w:r>
      <w:proofErr w:type="spellEnd"/>
      <w:r w:rsidR="00FE11E7">
        <w:rPr>
          <w:sz w:val="28"/>
          <w:szCs w:val="28"/>
        </w:rPr>
        <w:t xml:space="preserve"> – педагогическим</w:t>
      </w:r>
      <w:r>
        <w:rPr>
          <w:sz w:val="28"/>
          <w:szCs w:val="28"/>
        </w:rPr>
        <w:t xml:space="preserve"> вопросам воспитания и развития детей</w:t>
      </w:r>
      <w:r w:rsidR="00FE11E7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созда</w:t>
      </w:r>
      <w:r w:rsidR="00FE11E7">
        <w:rPr>
          <w:sz w:val="28"/>
          <w:szCs w:val="28"/>
        </w:rPr>
        <w:t>нию</w:t>
      </w:r>
      <w:r>
        <w:rPr>
          <w:sz w:val="28"/>
          <w:szCs w:val="28"/>
        </w:rPr>
        <w:t xml:space="preserve"> развивающей среды в условиях самостоятельного развития детей на дому;</w:t>
      </w:r>
    </w:p>
    <w:p w:rsidR="00313BDC" w:rsidRDefault="00313BDC" w:rsidP="00DF1682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содейств</w:t>
      </w:r>
      <w:r w:rsidR="002907B0">
        <w:rPr>
          <w:sz w:val="28"/>
          <w:szCs w:val="28"/>
        </w:rPr>
        <w:t>овать</w:t>
      </w:r>
      <w:r>
        <w:rPr>
          <w:sz w:val="28"/>
          <w:szCs w:val="28"/>
        </w:rPr>
        <w:t xml:space="preserve"> адаптации, социализации детей раннего и дошкольного возраста в условиях ДОО;</w:t>
      </w:r>
    </w:p>
    <w:p w:rsidR="00313BDC" w:rsidRDefault="00313BDC" w:rsidP="00DF1682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53755">
        <w:rPr>
          <w:sz w:val="28"/>
          <w:szCs w:val="28"/>
        </w:rPr>
        <w:t xml:space="preserve"> </w:t>
      </w:r>
      <w:r>
        <w:rPr>
          <w:sz w:val="28"/>
          <w:szCs w:val="28"/>
        </w:rPr>
        <w:t>оказ</w:t>
      </w:r>
      <w:r w:rsidR="002907B0">
        <w:rPr>
          <w:sz w:val="28"/>
          <w:szCs w:val="28"/>
        </w:rPr>
        <w:t>ывать</w:t>
      </w:r>
      <w:r>
        <w:rPr>
          <w:sz w:val="28"/>
          <w:szCs w:val="28"/>
        </w:rPr>
        <w:t xml:space="preserve"> информационн</w:t>
      </w:r>
      <w:r w:rsidR="002907B0">
        <w:rPr>
          <w:sz w:val="28"/>
          <w:szCs w:val="28"/>
        </w:rPr>
        <w:t>ую помощь</w:t>
      </w:r>
      <w:r>
        <w:rPr>
          <w:sz w:val="28"/>
          <w:szCs w:val="28"/>
        </w:rPr>
        <w:t>;</w:t>
      </w:r>
    </w:p>
    <w:p w:rsidR="00313BDC" w:rsidRDefault="00313BDC" w:rsidP="00DF1682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</w:t>
      </w:r>
      <w:r w:rsidR="002907B0">
        <w:rPr>
          <w:sz w:val="28"/>
          <w:szCs w:val="28"/>
        </w:rPr>
        <w:t>одить</w:t>
      </w:r>
      <w:r>
        <w:rPr>
          <w:sz w:val="28"/>
          <w:szCs w:val="28"/>
        </w:rPr>
        <w:t xml:space="preserve"> </w:t>
      </w:r>
      <w:r w:rsidR="00001FBC">
        <w:rPr>
          <w:sz w:val="28"/>
          <w:szCs w:val="28"/>
        </w:rPr>
        <w:t>развивающие</w:t>
      </w:r>
      <w:r w:rsidR="00613744">
        <w:rPr>
          <w:sz w:val="28"/>
          <w:szCs w:val="28"/>
        </w:rPr>
        <w:t xml:space="preserve"> заняти</w:t>
      </w:r>
      <w:r w:rsidR="002907B0">
        <w:rPr>
          <w:sz w:val="28"/>
          <w:szCs w:val="28"/>
        </w:rPr>
        <w:t>я</w:t>
      </w:r>
      <w:r w:rsidR="00E703F1">
        <w:rPr>
          <w:sz w:val="28"/>
          <w:szCs w:val="28"/>
        </w:rPr>
        <w:t xml:space="preserve"> с детьми</w:t>
      </w:r>
      <w:r w:rsidR="00613744">
        <w:rPr>
          <w:sz w:val="28"/>
          <w:szCs w:val="28"/>
        </w:rPr>
        <w:t xml:space="preserve"> </w:t>
      </w:r>
      <w:r w:rsidR="00001FBC">
        <w:rPr>
          <w:sz w:val="28"/>
          <w:szCs w:val="28"/>
        </w:rPr>
        <w:t xml:space="preserve">в присутствии </w:t>
      </w:r>
      <w:r w:rsidR="00613744">
        <w:rPr>
          <w:sz w:val="28"/>
          <w:szCs w:val="28"/>
        </w:rPr>
        <w:t xml:space="preserve"> родител</w:t>
      </w:r>
      <w:r w:rsidR="00001FBC">
        <w:rPr>
          <w:sz w:val="28"/>
          <w:szCs w:val="28"/>
        </w:rPr>
        <w:t>ей.</w:t>
      </w:r>
      <w:r w:rsidR="00613744">
        <w:rPr>
          <w:sz w:val="28"/>
          <w:szCs w:val="28"/>
        </w:rPr>
        <w:t xml:space="preserve"> </w:t>
      </w:r>
    </w:p>
    <w:p w:rsidR="00613744" w:rsidRDefault="00613744" w:rsidP="00DF16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 Обязательным условием деятельности консультативного пункта </w:t>
      </w:r>
      <w:r w:rsidR="00CE56A9">
        <w:rPr>
          <w:sz w:val="28"/>
          <w:szCs w:val="28"/>
        </w:rPr>
        <w:t xml:space="preserve">    </w:t>
      </w:r>
      <w:r>
        <w:rPr>
          <w:sz w:val="28"/>
          <w:szCs w:val="28"/>
        </w:rPr>
        <w:t>является наличие в штатном расписании специалистов.</w:t>
      </w:r>
    </w:p>
    <w:p w:rsidR="00613744" w:rsidRDefault="00613744" w:rsidP="00DF16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613744" w:rsidRDefault="00613744" w:rsidP="00DF1682">
      <w:pPr>
        <w:pStyle w:val="a3"/>
        <w:numPr>
          <w:ilvl w:val="0"/>
          <w:numId w:val="1"/>
        </w:numPr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деятельности Консультативного пункта</w:t>
      </w:r>
    </w:p>
    <w:p w:rsidR="00613744" w:rsidRPr="00613744" w:rsidRDefault="00613744" w:rsidP="00DF1682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613744">
        <w:rPr>
          <w:sz w:val="28"/>
          <w:szCs w:val="28"/>
        </w:rPr>
        <w:t>Консультативный пункт функционирует на основании приказа заведующего  МБДОУ «Детский сад №34».</w:t>
      </w:r>
    </w:p>
    <w:p w:rsidR="00613744" w:rsidRDefault="00613744" w:rsidP="00DF1682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руководство работой и контролем деятельности Консультативного пункта возлагается на старшего воспитателя.</w:t>
      </w:r>
    </w:p>
    <w:p w:rsidR="00CE56A9" w:rsidRDefault="00613744" w:rsidP="00DF1682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– педагогической помощи родителям (законным представителям) в Консультативном пункте строится на основе </w:t>
      </w:r>
      <w:r w:rsidR="00CE56A9">
        <w:rPr>
          <w:sz w:val="28"/>
          <w:szCs w:val="28"/>
        </w:rPr>
        <w:t>интеграции деятельности специалистов: педагога – психолога, учителя – логопеда</w:t>
      </w:r>
      <w:r w:rsidR="00EF54B2">
        <w:rPr>
          <w:sz w:val="28"/>
          <w:szCs w:val="28"/>
        </w:rPr>
        <w:t>, музыкального руководителя, инструктора по физ</w:t>
      </w:r>
      <w:r w:rsidR="00CE56A9">
        <w:rPr>
          <w:sz w:val="28"/>
          <w:szCs w:val="28"/>
        </w:rPr>
        <w:t>.</w:t>
      </w:r>
      <w:r w:rsidR="00EF54B2">
        <w:rPr>
          <w:sz w:val="28"/>
          <w:szCs w:val="28"/>
        </w:rPr>
        <w:t xml:space="preserve"> воспитанию, воспитателя.</w:t>
      </w:r>
      <w:r w:rsidR="00CE56A9">
        <w:rPr>
          <w:sz w:val="28"/>
          <w:szCs w:val="28"/>
        </w:rPr>
        <w:t xml:space="preserve"> </w:t>
      </w:r>
      <w:r w:rsidR="00CE56A9" w:rsidRPr="00CE56A9">
        <w:rPr>
          <w:sz w:val="28"/>
          <w:szCs w:val="28"/>
        </w:rPr>
        <w:t>Консультирование родителей (законных представителей) может проводит</w:t>
      </w:r>
      <w:r w:rsidR="003159BC">
        <w:rPr>
          <w:sz w:val="28"/>
          <w:szCs w:val="28"/>
        </w:rPr>
        <w:t>ь</w:t>
      </w:r>
      <w:r w:rsidR="00CE56A9" w:rsidRPr="00CE56A9">
        <w:rPr>
          <w:sz w:val="28"/>
          <w:szCs w:val="28"/>
        </w:rPr>
        <w:t>ся одним или несколькими специалистами одновременно.</w:t>
      </w:r>
      <w:r w:rsidR="00CE56A9">
        <w:rPr>
          <w:sz w:val="28"/>
          <w:szCs w:val="28"/>
        </w:rPr>
        <w:t xml:space="preserve"> Количество специалистов, привлеченных к работе в Консультативном пункте, определяется ДОО</w:t>
      </w:r>
      <w:r w:rsidR="009842B0">
        <w:rPr>
          <w:sz w:val="28"/>
          <w:szCs w:val="28"/>
        </w:rPr>
        <w:t xml:space="preserve"> в зависимости от запроса  родителей (законным представителям)</w:t>
      </w:r>
      <w:r w:rsidR="00CE56A9">
        <w:rPr>
          <w:sz w:val="28"/>
          <w:szCs w:val="28"/>
        </w:rPr>
        <w:t>.</w:t>
      </w:r>
    </w:p>
    <w:p w:rsidR="00CE56A9" w:rsidRDefault="00CE56A9" w:rsidP="00DF1682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Консультативный пункт работает согласно графику, утвержденному руководителем ДОО.</w:t>
      </w:r>
    </w:p>
    <w:p w:rsidR="00CE56A9" w:rsidRPr="00CE56A9" w:rsidRDefault="00CE56A9" w:rsidP="00DF1682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59BB">
        <w:rPr>
          <w:color w:val="000000" w:themeColor="text1"/>
          <w:sz w:val="28"/>
          <w:szCs w:val="28"/>
        </w:rPr>
        <w:t>Специалисты, привлеченные в Консультативный пункт, выполняют работу в рамках основного рабочего времени. За работу в Консультативном пункте специалистам ДОО в соответствии с учетом рабочего времени устанавливается доплата из стимулирующего фонда организации.</w:t>
      </w:r>
    </w:p>
    <w:p w:rsidR="00CE56A9" w:rsidRDefault="00CE56A9" w:rsidP="00DF1682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CE56A9">
        <w:rPr>
          <w:sz w:val="28"/>
          <w:szCs w:val="28"/>
        </w:rPr>
        <w:t xml:space="preserve">Работа с родителями </w:t>
      </w:r>
      <w:r>
        <w:rPr>
          <w:sz w:val="28"/>
          <w:szCs w:val="28"/>
        </w:rPr>
        <w:t xml:space="preserve">(законными представителями) и детьми в Консультативном пункте </w:t>
      </w:r>
      <w:r w:rsidR="001B7361">
        <w:rPr>
          <w:sz w:val="28"/>
          <w:szCs w:val="28"/>
        </w:rPr>
        <w:t>может проводиться в различных формах: групповых, подгрупповых и индивидуальных.</w:t>
      </w:r>
    </w:p>
    <w:p w:rsidR="001B7361" w:rsidRDefault="00834B96" w:rsidP="00DF1682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учета деятельности Консультативного пункта специалистами ведётся следующая документация:</w:t>
      </w:r>
    </w:p>
    <w:p w:rsidR="00834B96" w:rsidRDefault="00834B96" w:rsidP="00DF1682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Журнал регистрации обращений родителей в Консультативный пункт </w:t>
      </w:r>
      <w:r>
        <w:rPr>
          <w:i/>
          <w:sz w:val="28"/>
          <w:szCs w:val="28"/>
        </w:rPr>
        <w:t>(Приложение 1).</w:t>
      </w:r>
    </w:p>
    <w:p w:rsidR="00834B96" w:rsidRDefault="00834B96" w:rsidP="00DF1682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Регистрационная карта оказания 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– педагогической, </w:t>
      </w:r>
      <w:r>
        <w:rPr>
          <w:sz w:val="28"/>
          <w:szCs w:val="28"/>
        </w:rPr>
        <w:lastRenderedPageBreak/>
        <w:t>методической и консультативной помощи родителям</w:t>
      </w:r>
      <w:r w:rsidRPr="00CE56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(законным представителям) детей, получающих дошкольное образование в семье </w:t>
      </w:r>
      <w:r>
        <w:rPr>
          <w:i/>
          <w:sz w:val="28"/>
          <w:szCs w:val="28"/>
        </w:rPr>
        <w:t>(Приложение 2).</w:t>
      </w:r>
    </w:p>
    <w:p w:rsidR="00834B96" w:rsidRDefault="00834B96" w:rsidP="00DF1682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Анкета для опроса получателей услуг </w:t>
      </w:r>
      <w:r>
        <w:rPr>
          <w:i/>
          <w:sz w:val="28"/>
          <w:szCs w:val="28"/>
        </w:rPr>
        <w:t>(Приложение 3).</w:t>
      </w:r>
    </w:p>
    <w:p w:rsidR="00834B96" w:rsidRDefault="00834B96" w:rsidP="00DF16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3.8 Технологии и методы работы специалистов определяются самостоятельно, исходя из особенностей психофизического развития, индивидуальных возможностей и состояния здоровья детей.</w:t>
      </w:r>
    </w:p>
    <w:p w:rsidR="00834B96" w:rsidRDefault="00834B96" w:rsidP="00DF16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 Занятия с детьми специалисты Консультативного пункта проводят с обязательным участием родителей </w:t>
      </w:r>
      <w:r w:rsidRPr="00CE56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(законных представителей), возможно одновременное участие </w:t>
      </w:r>
      <w:r w:rsidR="00DF1682">
        <w:rPr>
          <w:sz w:val="28"/>
          <w:szCs w:val="28"/>
        </w:rPr>
        <w:t>нескольких</w:t>
      </w:r>
      <w:r>
        <w:rPr>
          <w:sz w:val="28"/>
          <w:szCs w:val="28"/>
        </w:rPr>
        <w:t xml:space="preserve"> различных специалистов.</w:t>
      </w:r>
    </w:p>
    <w:p w:rsidR="00834B96" w:rsidRDefault="00834B96" w:rsidP="00DF16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 Для оказания </w:t>
      </w:r>
      <w:r w:rsidR="006B29E7">
        <w:rPr>
          <w:sz w:val="28"/>
          <w:szCs w:val="28"/>
        </w:rPr>
        <w:t>методической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– педагогической, диагностической, консультативной помощи </w:t>
      </w:r>
      <w:r w:rsidR="006B29E7">
        <w:rPr>
          <w:sz w:val="28"/>
          <w:szCs w:val="28"/>
        </w:rPr>
        <w:t>родителям</w:t>
      </w:r>
      <w:r w:rsidRPr="00CE56A9">
        <w:rPr>
          <w:sz w:val="28"/>
          <w:szCs w:val="28"/>
        </w:rPr>
        <w:t xml:space="preserve"> </w:t>
      </w:r>
      <w:r w:rsidR="006B29E7">
        <w:rPr>
          <w:sz w:val="28"/>
          <w:szCs w:val="28"/>
        </w:rPr>
        <w:t>(законным</w:t>
      </w:r>
      <w:r>
        <w:rPr>
          <w:sz w:val="28"/>
          <w:szCs w:val="28"/>
        </w:rPr>
        <w:t xml:space="preserve"> представите</w:t>
      </w:r>
      <w:r w:rsidR="006B29E7">
        <w:rPr>
          <w:sz w:val="28"/>
          <w:szCs w:val="28"/>
        </w:rPr>
        <w:t>лям</w:t>
      </w:r>
      <w:r>
        <w:rPr>
          <w:sz w:val="28"/>
          <w:szCs w:val="28"/>
        </w:rPr>
        <w:t>)</w:t>
      </w:r>
      <w:r w:rsidR="006B29E7">
        <w:rPr>
          <w:sz w:val="28"/>
          <w:szCs w:val="28"/>
        </w:rPr>
        <w:t xml:space="preserve"> могут быть привлечены заведующий ДОО, старший воспитатель и другие специалисты ДОО (музыкальный руководитель, инструктор по физической культуре, воспитатель).</w:t>
      </w:r>
    </w:p>
    <w:p w:rsidR="006B29E7" w:rsidRDefault="006B29E7" w:rsidP="00DF1682">
      <w:pPr>
        <w:ind w:firstLine="709"/>
        <w:jc w:val="both"/>
        <w:rPr>
          <w:sz w:val="28"/>
          <w:szCs w:val="28"/>
        </w:rPr>
      </w:pPr>
    </w:p>
    <w:p w:rsidR="006B29E7" w:rsidRDefault="006B29E7" w:rsidP="00DF1682">
      <w:pPr>
        <w:pStyle w:val="a3"/>
        <w:numPr>
          <w:ilvl w:val="0"/>
          <w:numId w:val="1"/>
        </w:numPr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Функциональные обязанности специалистов консультативного пункта</w:t>
      </w:r>
    </w:p>
    <w:p w:rsidR="006B29E7" w:rsidRPr="006B29E7" w:rsidRDefault="006B29E7" w:rsidP="00DF1682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6B29E7">
        <w:rPr>
          <w:sz w:val="28"/>
          <w:szCs w:val="28"/>
        </w:rPr>
        <w:t>Функциональные обязанности специалистов Консультативного пункта определяются их должностными инструкциями.</w:t>
      </w:r>
    </w:p>
    <w:p w:rsidR="00C054F1" w:rsidRDefault="00C054F1" w:rsidP="006B29E7">
      <w:pPr>
        <w:pStyle w:val="a3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054F1" w:rsidRPr="003D6B88" w:rsidRDefault="00C054F1" w:rsidP="00C054F1">
      <w:pPr>
        <w:pStyle w:val="a3"/>
        <w:ind w:left="-284"/>
        <w:jc w:val="right"/>
        <w:rPr>
          <w:sz w:val="28"/>
          <w:szCs w:val="28"/>
        </w:rPr>
      </w:pPr>
      <w:r w:rsidRPr="003D6B88">
        <w:rPr>
          <w:sz w:val="28"/>
          <w:szCs w:val="28"/>
        </w:rPr>
        <w:lastRenderedPageBreak/>
        <w:t>Приложение №1</w:t>
      </w:r>
    </w:p>
    <w:p w:rsidR="00C054F1" w:rsidRDefault="00C054F1" w:rsidP="00C054F1">
      <w:pPr>
        <w:pStyle w:val="a3"/>
        <w:ind w:left="780"/>
        <w:jc w:val="right"/>
        <w:rPr>
          <w:b/>
          <w:sz w:val="28"/>
          <w:szCs w:val="28"/>
        </w:rPr>
      </w:pPr>
    </w:p>
    <w:p w:rsidR="006B29E7" w:rsidRDefault="00C054F1" w:rsidP="00C054F1">
      <w:pPr>
        <w:pStyle w:val="a3"/>
        <w:ind w:left="7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регистрации обращений родителей</w:t>
      </w:r>
    </w:p>
    <w:p w:rsidR="00C054F1" w:rsidRDefault="00C054F1" w:rsidP="00C054F1">
      <w:pPr>
        <w:pStyle w:val="a3"/>
        <w:ind w:left="7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Консультативный пункт</w:t>
      </w:r>
    </w:p>
    <w:p w:rsidR="00C054F1" w:rsidRDefault="00C054F1" w:rsidP="00C054F1">
      <w:pPr>
        <w:pStyle w:val="a3"/>
        <w:ind w:left="780"/>
        <w:jc w:val="center"/>
        <w:rPr>
          <w:b/>
          <w:sz w:val="28"/>
          <w:szCs w:val="28"/>
        </w:rPr>
      </w:pPr>
    </w:p>
    <w:p w:rsidR="00C054F1" w:rsidRDefault="00C054F1" w:rsidP="00C054F1">
      <w:pPr>
        <w:pStyle w:val="a3"/>
        <w:ind w:left="-284"/>
        <w:rPr>
          <w:sz w:val="28"/>
          <w:szCs w:val="28"/>
        </w:rPr>
      </w:pPr>
    </w:p>
    <w:tbl>
      <w:tblPr>
        <w:tblStyle w:val="a4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1134"/>
        <w:gridCol w:w="1559"/>
        <w:gridCol w:w="1276"/>
        <w:gridCol w:w="1276"/>
        <w:gridCol w:w="1417"/>
        <w:gridCol w:w="1560"/>
        <w:gridCol w:w="992"/>
      </w:tblGrid>
      <w:tr w:rsidR="00E027F4" w:rsidTr="00E027F4">
        <w:tc>
          <w:tcPr>
            <w:tcW w:w="426" w:type="dxa"/>
          </w:tcPr>
          <w:p w:rsidR="00C054F1" w:rsidRPr="00E027F4" w:rsidRDefault="00C054F1" w:rsidP="00C054F1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>№</w:t>
            </w:r>
          </w:p>
        </w:tc>
        <w:tc>
          <w:tcPr>
            <w:tcW w:w="1276" w:type="dxa"/>
          </w:tcPr>
          <w:p w:rsidR="00C054F1" w:rsidRPr="00E027F4" w:rsidRDefault="00C054F1" w:rsidP="00C054F1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 xml:space="preserve">Дата </w:t>
            </w:r>
          </w:p>
          <w:p w:rsidR="00C054F1" w:rsidRPr="00E027F4" w:rsidRDefault="00C054F1" w:rsidP="00C054F1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>обращения</w:t>
            </w:r>
          </w:p>
        </w:tc>
        <w:tc>
          <w:tcPr>
            <w:tcW w:w="1134" w:type="dxa"/>
          </w:tcPr>
          <w:p w:rsidR="00C054F1" w:rsidRPr="00E027F4" w:rsidRDefault="00E027F4" w:rsidP="00E027F4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>Ф.И.О. родителей</w:t>
            </w:r>
          </w:p>
        </w:tc>
        <w:tc>
          <w:tcPr>
            <w:tcW w:w="1559" w:type="dxa"/>
          </w:tcPr>
          <w:p w:rsidR="00C054F1" w:rsidRPr="00E027F4" w:rsidRDefault="00E027F4" w:rsidP="00C054F1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 xml:space="preserve">Ф.И.О. ребенка </w:t>
            </w:r>
          </w:p>
          <w:p w:rsidR="00E027F4" w:rsidRPr="00E027F4" w:rsidRDefault="00E027F4" w:rsidP="00C054F1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1276" w:type="dxa"/>
          </w:tcPr>
          <w:p w:rsidR="00C054F1" w:rsidRPr="00E027F4" w:rsidRDefault="00E027F4" w:rsidP="00C054F1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 xml:space="preserve">Домашний адрес </w:t>
            </w:r>
          </w:p>
          <w:p w:rsidR="00E027F4" w:rsidRPr="00E027F4" w:rsidRDefault="00E027F4" w:rsidP="00C054F1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>Контактный телефон</w:t>
            </w:r>
          </w:p>
        </w:tc>
        <w:tc>
          <w:tcPr>
            <w:tcW w:w="1276" w:type="dxa"/>
          </w:tcPr>
          <w:p w:rsidR="00C054F1" w:rsidRPr="00E027F4" w:rsidRDefault="00E027F4" w:rsidP="00C054F1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>Проблема обращения</w:t>
            </w:r>
          </w:p>
        </w:tc>
        <w:tc>
          <w:tcPr>
            <w:tcW w:w="1417" w:type="dxa"/>
          </w:tcPr>
          <w:p w:rsidR="00C054F1" w:rsidRPr="00E027F4" w:rsidRDefault="00E027F4" w:rsidP="00C054F1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 xml:space="preserve">Ф.И.О. </w:t>
            </w:r>
          </w:p>
          <w:p w:rsidR="00E027F4" w:rsidRPr="00E027F4" w:rsidRDefault="00E027F4" w:rsidP="00C054F1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>консультирующего</w:t>
            </w:r>
          </w:p>
        </w:tc>
        <w:tc>
          <w:tcPr>
            <w:tcW w:w="1560" w:type="dxa"/>
          </w:tcPr>
          <w:p w:rsidR="00C054F1" w:rsidRPr="00E027F4" w:rsidRDefault="00E027F4" w:rsidP="00C054F1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>Вывод</w:t>
            </w:r>
          </w:p>
          <w:p w:rsidR="00E027F4" w:rsidRPr="00E027F4" w:rsidRDefault="00E027F4" w:rsidP="00C054F1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>Рекомендации</w:t>
            </w:r>
          </w:p>
          <w:p w:rsidR="00E027F4" w:rsidRPr="00E027F4" w:rsidRDefault="00E027F4" w:rsidP="00C054F1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>специалистов</w:t>
            </w:r>
          </w:p>
        </w:tc>
        <w:tc>
          <w:tcPr>
            <w:tcW w:w="992" w:type="dxa"/>
          </w:tcPr>
          <w:p w:rsidR="00C054F1" w:rsidRPr="00E027F4" w:rsidRDefault="00E027F4" w:rsidP="00C054F1">
            <w:pPr>
              <w:pStyle w:val="a3"/>
              <w:ind w:left="0"/>
              <w:rPr>
                <w:sz w:val="20"/>
                <w:szCs w:val="20"/>
              </w:rPr>
            </w:pPr>
            <w:r w:rsidRPr="00E027F4">
              <w:rPr>
                <w:sz w:val="20"/>
                <w:szCs w:val="20"/>
              </w:rPr>
              <w:t>Подпись</w:t>
            </w:r>
          </w:p>
        </w:tc>
      </w:tr>
      <w:tr w:rsidR="00E027F4" w:rsidTr="00E027F4">
        <w:tc>
          <w:tcPr>
            <w:tcW w:w="42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E027F4" w:rsidTr="00E027F4">
        <w:tc>
          <w:tcPr>
            <w:tcW w:w="42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E027F4" w:rsidTr="00E027F4">
        <w:tc>
          <w:tcPr>
            <w:tcW w:w="42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E027F4" w:rsidTr="00E027F4">
        <w:tc>
          <w:tcPr>
            <w:tcW w:w="42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E027F4" w:rsidTr="00E027F4">
        <w:tc>
          <w:tcPr>
            <w:tcW w:w="42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054F1" w:rsidRDefault="00C054F1" w:rsidP="00C054F1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C054F1" w:rsidRDefault="00C054F1" w:rsidP="00C054F1">
      <w:pPr>
        <w:pStyle w:val="a3"/>
        <w:ind w:left="-284"/>
        <w:rPr>
          <w:sz w:val="28"/>
          <w:szCs w:val="28"/>
        </w:rPr>
      </w:pPr>
    </w:p>
    <w:p w:rsidR="00F865A4" w:rsidRDefault="00F865A4" w:rsidP="00C054F1">
      <w:pPr>
        <w:pStyle w:val="a3"/>
        <w:ind w:left="-284"/>
        <w:rPr>
          <w:sz w:val="28"/>
          <w:szCs w:val="28"/>
        </w:rPr>
      </w:pPr>
    </w:p>
    <w:p w:rsidR="003D6B88" w:rsidRDefault="003D6B88" w:rsidP="00F865A4">
      <w:pPr>
        <w:pStyle w:val="a3"/>
        <w:ind w:left="-284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D6B88" w:rsidRPr="003D6B88" w:rsidRDefault="003D6B88" w:rsidP="003D6B88">
      <w:pPr>
        <w:pStyle w:val="a3"/>
        <w:ind w:left="-284"/>
        <w:jc w:val="right"/>
        <w:rPr>
          <w:sz w:val="28"/>
          <w:szCs w:val="28"/>
        </w:rPr>
      </w:pPr>
      <w:r w:rsidRPr="003D6B88">
        <w:rPr>
          <w:sz w:val="28"/>
          <w:szCs w:val="28"/>
        </w:rPr>
        <w:lastRenderedPageBreak/>
        <w:t>Приложение №2</w:t>
      </w:r>
    </w:p>
    <w:p w:rsidR="003D6B88" w:rsidRDefault="003D6B88" w:rsidP="003D6B88">
      <w:pPr>
        <w:pStyle w:val="a3"/>
        <w:ind w:left="-284"/>
        <w:jc w:val="center"/>
        <w:rPr>
          <w:b/>
          <w:sz w:val="28"/>
          <w:szCs w:val="28"/>
        </w:rPr>
      </w:pPr>
    </w:p>
    <w:p w:rsidR="00F865A4" w:rsidRDefault="003D6B88" w:rsidP="003D6B88">
      <w:pPr>
        <w:pStyle w:val="a3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Регистрационная карта оказания </w:t>
      </w:r>
      <w:proofErr w:type="spellStart"/>
      <w:r>
        <w:rPr>
          <w:b/>
          <w:sz w:val="28"/>
          <w:szCs w:val="28"/>
        </w:rPr>
        <w:t>психолого</w:t>
      </w:r>
      <w:proofErr w:type="spellEnd"/>
      <w:r>
        <w:rPr>
          <w:b/>
          <w:sz w:val="28"/>
          <w:szCs w:val="28"/>
        </w:rPr>
        <w:t xml:space="preserve"> – педагогической, методической и консультативной помощи родителям (законным представителям) детей, получающих дошкольное образование в семье</w:t>
      </w:r>
    </w:p>
    <w:p w:rsidR="003D6B88" w:rsidRDefault="003D6B88" w:rsidP="003D6B88">
      <w:pPr>
        <w:pStyle w:val="a3"/>
        <w:ind w:left="-284"/>
        <w:rPr>
          <w:sz w:val="28"/>
          <w:szCs w:val="28"/>
        </w:rPr>
      </w:pPr>
    </w:p>
    <w:p w:rsidR="003D6B88" w:rsidRDefault="003D6B88" w:rsidP="003D6B88">
      <w:pPr>
        <w:pStyle w:val="a3"/>
        <w:ind w:left="-284"/>
        <w:rPr>
          <w:b/>
          <w:sz w:val="28"/>
          <w:szCs w:val="28"/>
        </w:rPr>
      </w:pPr>
      <w:r w:rsidRPr="003D6B88">
        <w:rPr>
          <w:b/>
          <w:sz w:val="28"/>
          <w:szCs w:val="28"/>
        </w:rPr>
        <w:t>Описание обращения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653"/>
        <w:gridCol w:w="5918"/>
      </w:tblGrid>
      <w:tr w:rsidR="003D6B88" w:rsidTr="003D6B88">
        <w:tc>
          <w:tcPr>
            <w:tcW w:w="3653" w:type="dxa"/>
          </w:tcPr>
          <w:p w:rsidR="003D6B88" w:rsidRP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  <w:r w:rsidRPr="003D6B88">
              <w:rPr>
                <w:sz w:val="28"/>
                <w:szCs w:val="28"/>
              </w:rPr>
              <w:t>Дата обращения</w:t>
            </w:r>
          </w:p>
        </w:tc>
        <w:tc>
          <w:tcPr>
            <w:tcW w:w="5918" w:type="dxa"/>
          </w:tcPr>
          <w:p w:rsidR="003D6B88" w:rsidRDefault="003D6B88" w:rsidP="003D6B88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</w:tc>
      </w:tr>
      <w:tr w:rsidR="003D6B88" w:rsidTr="003D6B88">
        <w:tc>
          <w:tcPr>
            <w:tcW w:w="3653" w:type="dxa"/>
          </w:tcPr>
          <w:p w:rsidR="003D6B88" w:rsidRP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  <w:r w:rsidRPr="003D6B88">
              <w:rPr>
                <w:sz w:val="28"/>
                <w:szCs w:val="28"/>
              </w:rPr>
              <w:t>№ из журнала</w:t>
            </w:r>
          </w:p>
        </w:tc>
        <w:tc>
          <w:tcPr>
            <w:tcW w:w="5918" w:type="dxa"/>
          </w:tcPr>
          <w:p w:rsidR="003D6B88" w:rsidRDefault="003D6B88" w:rsidP="003D6B88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</w:tc>
      </w:tr>
      <w:tr w:rsidR="003D6B88" w:rsidTr="003D6B88">
        <w:tc>
          <w:tcPr>
            <w:tcW w:w="3653" w:type="dxa"/>
          </w:tcPr>
          <w:p w:rsid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обратившегося</w:t>
            </w:r>
          </w:p>
          <w:p w:rsidR="003D6B88" w:rsidRP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5918" w:type="dxa"/>
          </w:tcPr>
          <w:p w:rsidR="003D6B88" w:rsidRDefault="003D6B88" w:rsidP="003D6B88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</w:tc>
      </w:tr>
      <w:tr w:rsidR="003D6B88" w:rsidTr="003D6B88">
        <w:tc>
          <w:tcPr>
            <w:tcW w:w="3653" w:type="dxa"/>
          </w:tcPr>
          <w:p w:rsid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повторности</w:t>
            </w:r>
          </w:p>
          <w:p w:rsidR="003D6B88" w:rsidRP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5918" w:type="dxa"/>
          </w:tcPr>
          <w:p w:rsidR="003D6B88" w:rsidRDefault="003D6B88" w:rsidP="003D6B88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</w:tc>
      </w:tr>
      <w:tr w:rsidR="003D6B88" w:rsidTr="003D6B88">
        <w:tc>
          <w:tcPr>
            <w:tcW w:w="3653" w:type="dxa"/>
          </w:tcPr>
          <w:p w:rsid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описание сути обращения</w:t>
            </w:r>
          </w:p>
          <w:p w:rsid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</w:p>
          <w:p w:rsid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</w:p>
          <w:p w:rsid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</w:p>
          <w:p w:rsidR="003D6B88" w:rsidRP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5918" w:type="dxa"/>
          </w:tcPr>
          <w:p w:rsidR="003D6B88" w:rsidRDefault="003D6B88" w:rsidP="003D6B88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</w:tc>
      </w:tr>
      <w:tr w:rsidR="003D6B88" w:rsidTr="003D6B88">
        <w:tc>
          <w:tcPr>
            <w:tcW w:w="3653" w:type="dxa"/>
          </w:tcPr>
          <w:p w:rsidR="003D6B88" w:rsidRP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Консультант (Ф.И.О., должность)</w:t>
            </w:r>
          </w:p>
        </w:tc>
        <w:tc>
          <w:tcPr>
            <w:tcW w:w="5918" w:type="dxa"/>
          </w:tcPr>
          <w:p w:rsidR="003D6B88" w:rsidRDefault="003D6B88" w:rsidP="003D6B88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</w:tc>
      </w:tr>
    </w:tbl>
    <w:p w:rsidR="00DB19D9" w:rsidRDefault="00DB19D9" w:rsidP="003D6B88">
      <w:pPr>
        <w:pStyle w:val="a3"/>
        <w:ind w:left="-284"/>
        <w:rPr>
          <w:b/>
          <w:sz w:val="28"/>
          <w:szCs w:val="28"/>
        </w:rPr>
      </w:pPr>
    </w:p>
    <w:p w:rsidR="00DB19D9" w:rsidRDefault="00DB19D9" w:rsidP="003D6B88">
      <w:pPr>
        <w:pStyle w:val="a3"/>
        <w:ind w:left="-284"/>
        <w:rPr>
          <w:b/>
          <w:sz w:val="28"/>
          <w:szCs w:val="28"/>
        </w:rPr>
      </w:pPr>
    </w:p>
    <w:p w:rsidR="00DB19D9" w:rsidRDefault="00DB19D9" w:rsidP="003D6B88">
      <w:pPr>
        <w:pStyle w:val="a3"/>
        <w:ind w:left="-284"/>
        <w:rPr>
          <w:b/>
          <w:sz w:val="28"/>
          <w:szCs w:val="28"/>
        </w:rPr>
      </w:pPr>
    </w:p>
    <w:p w:rsidR="003D6B88" w:rsidRPr="00DB19D9" w:rsidRDefault="00DB19D9" w:rsidP="003D6B88">
      <w:pPr>
        <w:pStyle w:val="a3"/>
        <w:ind w:left="-284"/>
        <w:rPr>
          <w:b/>
          <w:sz w:val="28"/>
          <w:szCs w:val="28"/>
        </w:rPr>
      </w:pPr>
      <w:r w:rsidRPr="00DB19D9">
        <w:rPr>
          <w:b/>
          <w:sz w:val="28"/>
          <w:szCs w:val="28"/>
        </w:rPr>
        <w:t>Отметка о результатах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653"/>
        <w:gridCol w:w="5918"/>
      </w:tblGrid>
      <w:tr w:rsidR="003D6B88" w:rsidTr="003D6B88">
        <w:tc>
          <w:tcPr>
            <w:tcW w:w="3653" w:type="dxa"/>
          </w:tcPr>
          <w:p w:rsid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рассмотрения</w:t>
            </w:r>
          </w:p>
          <w:p w:rsidR="00DB19D9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</w:p>
          <w:p w:rsidR="00DB19D9" w:rsidRPr="003D6B88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5918" w:type="dxa"/>
          </w:tcPr>
          <w:p w:rsid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</w:p>
          <w:p w:rsidR="00DB19D9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</w:p>
          <w:p w:rsidR="00DB19D9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</w:p>
          <w:p w:rsidR="00DB19D9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</w:p>
          <w:p w:rsidR="00DB19D9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</w:p>
          <w:p w:rsidR="00DB19D9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3D6B88" w:rsidTr="003D6B88">
        <w:tc>
          <w:tcPr>
            <w:tcW w:w="3653" w:type="dxa"/>
          </w:tcPr>
          <w:p w:rsid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</w:t>
            </w:r>
          </w:p>
          <w:p w:rsidR="00DB19D9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</w:p>
          <w:p w:rsidR="00DB19D9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</w:p>
          <w:p w:rsidR="00DB19D9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</w:p>
          <w:p w:rsidR="00DB19D9" w:rsidRPr="003D6B88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5918" w:type="dxa"/>
          </w:tcPr>
          <w:p w:rsid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3D6B88" w:rsidTr="003D6B88">
        <w:tc>
          <w:tcPr>
            <w:tcW w:w="3653" w:type="dxa"/>
          </w:tcPr>
          <w:p w:rsidR="003D6B88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анкеты обратной связи</w:t>
            </w:r>
          </w:p>
          <w:p w:rsidR="00DB19D9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</w:p>
          <w:p w:rsidR="00DB19D9" w:rsidRPr="003D6B88" w:rsidRDefault="00DB19D9" w:rsidP="003D6B88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5918" w:type="dxa"/>
          </w:tcPr>
          <w:p w:rsidR="003D6B88" w:rsidRDefault="003D6B88" w:rsidP="003D6B88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3D6B88" w:rsidRDefault="003D6B88" w:rsidP="003D6B88">
      <w:pPr>
        <w:pStyle w:val="a3"/>
        <w:ind w:left="-284"/>
        <w:rPr>
          <w:sz w:val="28"/>
          <w:szCs w:val="28"/>
        </w:rPr>
      </w:pPr>
    </w:p>
    <w:p w:rsidR="00F05B2A" w:rsidRDefault="00F05B2A" w:rsidP="003D6B88">
      <w:pPr>
        <w:pStyle w:val="a3"/>
        <w:ind w:left="-284"/>
        <w:rPr>
          <w:sz w:val="28"/>
          <w:szCs w:val="28"/>
        </w:rPr>
      </w:pPr>
    </w:p>
    <w:p w:rsidR="00F05B2A" w:rsidRDefault="00F05B2A" w:rsidP="003D6B88">
      <w:pPr>
        <w:pStyle w:val="a3"/>
        <w:ind w:left="-284"/>
        <w:rPr>
          <w:sz w:val="28"/>
          <w:szCs w:val="28"/>
        </w:rPr>
      </w:pPr>
    </w:p>
    <w:p w:rsidR="00F05B2A" w:rsidRDefault="00F05B2A" w:rsidP="003D6B88">
      <w:pPr>
        <w:pStyle w:val="a3"/>
        <w:ind w:left="-284"/>
        <w:rPr>
          <w:sz w:val="28"/>
          <w:szCs w:val="28"/>
        </w:rPr>
      </w:pPr>
    </w:p>
    <w:p w:rsidR="000C782B" w:rsidRDefault="000C782B" w:rsidP="003D6B88">
      <w:pPr>
        <w:pStyle w:val="a3"/>
        <w:ind w:left="-284"/>
        <w:rPr>
          <w:sz w:val="28"/>
          <w:szCs w:val="28"/>
        </w:rPr>
      </w:pPr>
    </w:p>
    <w:p w:rsidR="000C782B" w:rsidRDefault="000C782B" w:rsidP="003D6B88">
      <w:pPr>
        <w:pStyle w:val="a3"/>
        <w:ind w:left="-284"/>
        <w:rPr>
          <w:sz w:val="28"/>
          <w:szCs w:val="28"/>
        </w:rPr>
      </w:pPr>
    </w:p>
    <w:p w:rsidR="00F05B2A" w:rsidRDefault="00F05B2A" w:rsidP="003D6B88">
      <w:pPr>
        <w:pStyle w:val="a3"/>
        <w:ind w:left="-284"/>
        <w:rPr>
          <w:sz w:val="28"/>
          <w:szCs w:val="28"/>
        </w:rPr>
      </w:pPr>
    </w:p>
    <w:p w:rsidR="00F05B2A" w:rsidRDefault="00F05B2A" w:rsidP="00F05B2A">
      <w:pPr>
        <w:widowControl/>
        <w:suppressAutoHyphens w:val="0"/>
        <w:autoSpaceDN/>
        <w:ind w:left="-567"/>
        <w:jc w:val="center"/>
        <w:rPr>
          <w:rFonts w:eastAsiaTheme="minorHAnsi" w:cs="Times New Roman"/>
          <w:kern w:val="0"/>
          <w:lang w:eastAsia="en-US" w:bidi="ar-SA"/>
        </w:rPr>
      </w:pPr>
    </w:p>
    <w:p w:rsidR="00F05B2A" w:rsidRPr="003D6B88" w:rsidRDefault="00F05B2A" w:rsidP="00F05B2A">
      <w:pPr>
        <w:pStyle w:val="a3"/>
        <w:ind w:left="-28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B915A5" w:rsidRDefault="00B915A5" w:rsidP="00F05B2A">
      <w:pPr>
        <w:widowControl/>
        <w:suppressAutoHyphens w:val="0"/>
        <w:autoSpaceDN/>
        <w:ind w:left="-567"/>
        <w:jc w:val="center"/>
        <w:rPr>
          <w:rFonts w:eastAsiaTheme="minorHAnsi" w:cs="Times New Roman"/>
          <w:b/>
          <w:kern w:val="0"/>
          <w:lang w:eastAsia="en-US" w:bidi="ar-SA"/>
        </w:rPr>
      </w:pPr>
    </w:p>
    <w:p w:rsidR="00B915A5" w:rsidRPr="00ED4121" w:rsidRDefault="00B915A5" w:rsidP="00F05B2A">
      <w:pPr>
        <w:widowControl/>
        <w:suppressAutoHyphens w:val="0"/>
        <w:autoSpaceDN/>
        <w:ind w:left="-567"/>
        <w:jc w:val="center"/>
        <w:rPr>
          <w:rFonts w:eastAsiaTheme="minorHAnsi" w:cs="Times New Roman"/>
          <w:b/>
          <w:kern w:val="0"/>
          <w:sz w:val="36"/>
          <w:szCs w:val="36"/>
          <w:lang w:eastAsia="en-US" w:bidi="ar-SA"/>
        </w:rPr>
      </w:pPr>
      <w:r w:rsidRPr="00ED4121">
        <w:rPr>
          <w:rFonts w:eastAsiaTheme="minorHAnsi" w:cs="Times New Roman"/>
          <w:b/>
          <w:kern w:val="0"/>
          <w:sz w:val="36"/>
          <w:szCs w:val="36"/>
          <w:lang w:eastAsia="en-US" w:bidi="ar-SA"/>
        </w:rPr>
        <w:t>Анкета</w:t>
      </w:r>
    </w:p>
    <w:p w:rsidR="00F05B2A" w:rsidRPr="00ED4121" w:rsidRDefault="00F05B2A" w:rsidP="00ED4121">
      <w:pPr>
        <w:widowControl/>
        <w:suppressAutoHyphens w:val="0"/>
        <w:autoSpaceDN/>
        <w:jc w:val="center"/>
        <w:rPr>
          <w:rFonts w:eastAsiaTheme="minorHAnsi" w:cs="Times New Roman"/>
          <w:b/>
          <w:kern w:val="0"/>
          <w:sz w:val="28"/>
          <w:szCs w:val="28"/>
          <w:lang w:eastAsia="en-US" w:bidi="ar-SA"/>
        </w:rPr>
      </w:pPr>
      <w:r w:rsidRPr="00ED4121">
        <w:rPr>
          <w:rFonts w:eastAsiaTheme="minorHAnsi" w:cs="Times New Roman"/>
          <w:b/>
          <w:kern w:val="0"/>
          <w:sz w:val="28"/>
          <w:szCs w:val="28"/>
          <w:lang w:eastAsia="en-US" w:bidi="ar-SA"/>
        </w:rPr>
        <w:t>для опроса получателей услуг</w:t>
      </w:r>
    </w:p>
    <w:p w:rsidR="00ED4121" w:rsidRDefault="00ED4121" w:rsidP="00F05B2A">
      <w:pPr>
        <w:widowControl/>
        <w:suppressAutoHyphens w:val="0"/>
        <w:autoSpaceDN/>
        <w:ind w:left="-567"/>
        <w:jc w:val="center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F05B2A" w:rsidRPr="00ED4121" w:rsidRDefault="00F05B2A" w:rsidP="00ED4121">
      <w:pPr>
        <w:widowControl/>
        <w:suppressAutoHyphens w:val="0"/>
        <w:autoSpaceDN/>
        <w:ind w:left="-567"/>
        <w:jc w:val="center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ED4121">
        <w:rPr>
          <w:rFonts w:eastAsiaTheme="minorHAnsi" w:cs="Times New Roman"/>
          <w:kern w:val="0"/>
          <w:sz w:val="28"/>
          <w:szCs w:val="28"/>
          <w:lang w:eastAsia="en-US" w:bidi="ar-SA"/>
        </w:rPr>
        <w:t>Уважаемый участник опроса!</w:t>
      </w:r>
    </w:p>
    <w:p w:rsidR="00F05B2A" w:rsidRPr="00ED4121" w:rsidRDefault="00F05B2A" w:rsidP="00ED4121">
      <w:pPr>
        <w:widowControl/>
        <w:suppressAutoHyphens w:val="0"/>
        <w:autoSpaceDN/>
        <w:ind w:left="-567" w:firstLine="709"/>
        <w:jc w:val="center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ED4121">
        <w:rPr>
          <w:rFonts w:eastAsiaTheme="minorHAnsi" w:cs="Times New Roman"/>
          <w:kern w:val="0"/>
          <w:sz w:val="28"/>
          <w:szCs w:val="28"/>
          <w:lang w:eastAsia="en-US" w:bidi="ar-SA"/>
        </w:rPr>
        <w:t>Опрос проводится в целях выявления мнения граждан о качестве условий оказания услуг в МБДОУ «Детский сад №34».</w:t>
      </w:r>
    </w:p>
    <w:p w:rsidR="00A372A3" w:rsidRDefault="00A372A3" w:rsidP="00A372A3">
      <w:pPr>
        <w:jc w:val="center"/>
        <w:rPr>
          <w:rFonts w:ascii="Calibri" w:hAnsi="Calibri"/>
          <w:sz w:val="22"/>
          <w:szCs w:val="22"/>
        </w:rPr>
      </w:pPr>
      <w:bookmarkStart w:id="0" w:name="page1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A372A3" w:rsidTr="00A372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A3" w:rsidRDefault="00A372A3">
            <w:pPr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b/>
              </w:rPr>
              <w:t xml:space="preserve">Данные 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A3" w:rsidRDefault="00A372A3">
            <w:pPr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b/>
              </w:rPr>
              <w:t>Поля для заполнения</w:t>
            </w:r>
          </w:p>
        </w:tc>
      </w:tr>
      <w:tr w:rsidR="00A372A3" w:rsidTr="00A372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A3" w:rsidRDefault="00A372A3">
            <w:pPr>
              <w:jc w:val="center"/>
            </w:pPr>
            <w:r>
              <w:t>Дата посещения</w:t>
            </w:r>
          </w:p>
          <w:p w:rsidR="00AD2380" w:rsidRDefault="00AD2380">
            <w:p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A3" w:rsidRDefault="00A372A3">
            <w:pPr>
              <w:jc w:val="center"/>
              <w:rPr>
                <w:rFonts w:eastAsia="Times New Roman"/>
                <w:lang w:eastAsia="en-US"/>
              </w:rPr>
            </w:pPr>
          </w:p>
        </w:tc>
      </w:tr>
      <w:tr w:rsidR="00A372A3" w:rsidTr="00A372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A3" w:rsidRDefault="00A372A3">
            <w:pPr>
              <w:jc w:val="center"/>
            </w:pPr>
            <w:r>
              <w:t>Ф.И.О. родителя</w:t>
            </w:r>
          </w:p>
          <w:p w:rsidR="00AD2380" w:rsidRDefault="00AD2380">
            <w:p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A3" w:rsidRDefault="00A372A3">
            <w:pPr>
              <w:jc w:val="center"/>
              <w:rPr>
                <w:rFonts w:eastAsia="Times New Roman"/>
                <w:lang w:eastAsia="en-US"/>
              </w:rPr>
            </w:pPr>
          </w:p>
        </w:tc>
      </w:tr>
      <w:tr w:rsidR="00A372A3" w:rsidTr="00A372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A3" w:rsidRDefault="00A372A3">
            <w:pPr>
              <w:jc w:val="center"/>
            </w:pPr>
            <w:r>
              <w:t>Номер тел. Для обратной связи</w:t>
            </w:r>
          </w:p>
          <w:p w:rsidR="00AD2380" w:rsidRDefault="00AD2380">
            <w:p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A3" w:rsidRDefault="00A372A3">
            <w:pPr>
              <w:jc w:val="center"/>
              <w:rPr>
                <w:rFonts w:eastAsia="Times New Roman"/>
                <w:lang w:eastAsia="en-US"/>
              </w:rPr>
            </w:pPr>
          </w:p>
        </w:tc>
      </w:tr>
      <w:tr w:rsidR="00A372A3" w:rsidTr="00A372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A3" w:rsidRDefault="00A372A3">
            <w:pPr>
              <w:jc w:val="center"/>
            </w:pPr>
            <w:r>
              <w:t>Ф.И.О. ребенка</w:t>
            </w:r>
          </w:p>
          <w:p w:rsidR="00AD2380" w:rsidRDefault="00AD2380">
            <w:p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A3" w:rsidRDefault="00A372A3">
            <w:pPr>
              <w:jc w:val="center"/>
              <w:rPr>
                <w:rFonts w:eastAsia="Times New Roman"/>
                <w:lang w:eastAsia="en-US"/>
              </w:rPr>
            </w:pPr>
          </w:p>
        </w:tc>
      </w:tr>
      <w:tr w:rsidR="00A372A3" w:rsidTr="00A372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A3" w:rsidRDefault="00A372A3">
            <w:pPr>
              <w:jc w:val="center"/>
              <w:rPr>
                <w:rFonts w:eastAsia="Times New Roman"/>
                <w:lang w:eastAsia="en-US"/>
              </w:rPr>
            </w:pPr>
            <w:r>
              <w:t>Дата рождения ребенка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A3" w:rsidRDefault="00A372A3">
            <w:pPr>
              <w:jc w:val="center"/>
              <w:rPr>
                <w:rFonts w:eastAsia="Times New Roman"/>
                <w:lang w:eastAsia="en-US"/>
              </w:rPr>
            </w:pPr>
          </w:p>
        </w:tc>
      </w:tr>
      <w:tr w:rsidR="00A372A3" w:rsidTr="00A372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A3" w:rsidRDefault="00A372A3">
            <w:pPr>
              <w:jc w:val="center"/>
            </w:pPr>
            <w:r>
              <w:t>Консультацию какого специалиста получили</w:t>
            </w:r>
          </w:p>
          <w:p w:rsidR="00AD2380" w:rsidRDefault="00AD2380">
            <w:pPr>
              <w:jc w:val="center"/>
            </w:pPr>
          </w:p>
          <w:p w:rsidR="00AD2380" w:rsidRDefault="00AD2380">
            <w:p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A3" w:rsidRDefault="00A372A3">
            <w:pPr>
              <w:jc w:val="center"/>
              <w:rPr>
                <w:rFonts w:eastAsia="Times New Roman"/>
                <w:lang w:eastAsia="en-US"/>
              </w:rPr>
            </w:pPr>
          </w:p>
        </w:tc>
      </w:tr>
      <w:tr w:rsidR="00A372A3" w:rsidTr="00A372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A3" w:rsidRDefault="00A372A3">
            <w:pPr>
              <w:jc w:val="center"/>
            </w:pPr>
            <w:r>
              <w:t xml:space="preserve">Повод обращения </w:t>
            </w:r>
          </w:p>
          <w:p w:rsidR="00AD2380" w:rsidRDefault="00AD2380">
            <w:pPr>
              <w:jc w:val="center"/>
            </w:pPr>
          </w:p>
          <w:p w:rsidR="00AD2380" w:rsidRDefault="00AD2380">
            <w:pPr>
              <w:jc w:val="center"/>
            </w:pPr>
          </w:p>
          <w:p w:rsidR="00AD2380" w:rsidRDefault="00AD2380">
            <w:pPr>
              <w:jc w:val="center"/>
            </w:pPr>
          </w:p>
          <w:p w:rsidR="00AD2380" w:rsidRDefault="00AD2380">
            <w:pPr>
              <w:jc w:val="center"/>
            </w:pPr>
          </w:p>
          <w:p w:rsidR="00AD2380" w:rsidRDefault="00AD2380">
            <w:pPr>
              <w:jc w:val="center"/>
            </w:pPr>
          </w:p>
          <w:p w:rsidR="00AD2380" w:rsidRDefault="00AD2380">
            <w:pPr>
              <w:jc w:val="center"/>
            </w:pPr>
          </w:p>
          <w:p w:rsidR="00AD2380" w:rsidRDefault="00AD2380">
            <w:p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A3" w:rsidRDefault="00A372A3">
            <w:pPr>
              <w:jc w:val="center"/>
              <w:rPr>
                <w:rFonts w:eastAsia="Times New Roman"/>
                <w:lang w:eastAsia="en-US"/>
              </w:rPr>
            </w:pPr>
          </w:p>
        </w:tc>
      </w:tr>
      <w:tr w:rsidR="00A372A3" w:rsidTr="00A372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A3" w:rsidRDefault="00A372A3">
            <w:pPr>
              <w:jc w:val="center"/>
              <w:rPr>
                <w:rFonts w:eastAsia="Times New Roman"/>
                <w:lang w:eastAsia="en-US"/>
              </w:rPr>
            </w:pPr>
            <w:r>
              <w:t>Удовлетворенность консультацией (от 0 до 10 баллов)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A3" w:rsidRDefault="00A372A3">
            <w:pPr>
              <w:jc w:val="center"/>
              <w:rPr>
                <w:rFonts w:eastAsia="Times New Roman"/>
                <w:lang w:eastAsia="en-US"/>
              </w:rPr>
            </w:pPr>
          </w:p>
        </w:tc>
      </w:tr>
    </w:tbl>
    <w:p w:rsidR="00AD2380" w:rsidRDefault="00AD2380" w:rsidP="00A372A3">
      <w:pPr>
        <w:rPr>
          <w:b/>
        </w:rPr>
      </w:pPr>
    </w:p>
    <w:p w:rsidR="00A372A3" w:rsidRDefault="00A372A3" w:rsidP="00A372A3">
      <w:pPr>
        <w:rPr>
          <w:rFonts w:eastAsia="Times New Roman"/>
          <w:sz w:val="22"/>
          <w:szCs w:val="22"/>
          <w:lang w:eastAsia="en-US"/>
        </w:rPr>
      </w:pPr>
      <w:r>
        <w:rPr>
          <w:b/>
        </w:rPr>
        <w:t>Примечание:</w:t>
      </w:r>
      <w:r>
        <w:t xml:space="preserve"> обработка персональных данных включает в себя фиксирование Вашего запроса в Журнале регистрации обращений по предоставлению консультативной помощи и учета работы консультационного пункта.</w:t>
      </w:r>
    </w:p>
    <w:p w:rsidR="00A372A3" w:rsidRDefault="00A372A3" w:rsidP="00A372A3">
      <w:pPr>
        <w:overflowPunct w:val="0"/>
        <w:autoSpaceDE w:val="0"/>
        <w:adjustRightInd w:val="0"/>
        <w:spacing w:line="300" w:lineRule="auto"/>
        <w:ind w:left="1960" w:right="2940" w:firstLine="25"/>
        <w:jc w:val="center"/>
        <w:rPr>
          <w:b/>
          <w:bCs/>
          <w:iCs/>
        </w:rPr>
      </w:pPr>
    </w:p>
    <w:p w:rsidR="00B915A5" w:rsidRDefault="00B915A5" w:rsidP="00B915A5">
      <w:pPr>
        <w:widowControl/>
        <w:suppressAutoHyphens w:val="0"/>
        <w:autoSpaceDN/>
        <w:ind w:left="-567"/>
        <w:contextualSpacing/>
        <w:jc w:val="center"/>
        <w:rPr>
          <w:rFonts w:eastAsiaTheme="minorHAnsi" w:cs="Times New Roman"/>
          <w:kern w:val="0"/>
          <w:lang w:eastAsia="en-US" w:bidi="ar-SA"/>
        </w:rPr>
      </w:pPr>
      <w:r w:rsidRPr="00F05B2A">
        <w:rPr>
          <w:rFonts w:eastAsiaTheme="minorHAnsi" w:cs="Times New Roman"/>
          <w:kern w:val="0"/>
          <w:lang w:eastAsia="en-US" w:bidi="ar-SA"/>
        </w:rPr>
        <w:t>Благодарим Вас  за участие в опросе!</w:t>
      </w:r>
    </w:p>
    <w:p w:rsidR="00B915A5" w:rsidRDefault="00B915A5" w:rsidP="00B915A5">
      <w:pPr>
        <w:widowControl/>
        <w:suppressAutoHyphens w:val="0"/>
        <w:autoSpaceDN/>
        <w:spacing w:after="200" w:line="276" w:lineRule="auto"/>
        <w:jc w:val="center"/>
        <w:rPr>
          <w:rFonts w:eastAsiaTheme="minorHAnsi" w:cs="Times New Roman"/>
          <w:kern w:val="0"/>
          <w:lang w:eastAsia="en-US" w:bidi="ar-SA"/>
        </w:rPr>
      </w:pPr>
    </w:p>
    <w:p w:rsidR="005B2590" w:rsidRPr="00C86431" w:rsidRDefault="005B2590" w:rsidP="00C86431">
      <w:pPr>
        <w:widowControl/>
        <w:suppressAutoHyphens w:val="0"/>
        <w:autoSpaceDN/>
        <w:contextualSpacing/>
        <w:rPr>
          <w:rFonts w:eastAsiaTheme="minorHAnsi" w:cs="Times New Roman"/>
          <w:kern w:val="0"/>
          <w:sz w:val="28"/>
          <w:szCs w:val="28"/>
          <w:lang w:eastAsia="en-US" w:bidi="ar-SA"/>
        </w:rPr>
      </w:pPr>
      <w:bookmarkStart w:id="1" w:name="_GoBack"/>
      <w:bookmarkEnd w:id="1"/>
    </w:p>
    <w:sectPr w:rsidR="005B2590" w:rsidRPr="00C86431" w:rsidSect="000C782B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01EAD"/>
    <w:multiLevelType w:val="hybridMultilevel"/>
    <w:tmpl w:val="225A3E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706D8"/>
    <w:multiLevelType w:val="hybridMultilevel"/>
    <w:tmpl w:val="42C8745A"/>
    <w:lvl w:ilvl="0" w:tplc="02E44C0C">
      <w:start w:val="1"/>
      <w:numFmt w:val="decimal"/>
      <w:lvlText w:val="%1."/>
      <w:lvlJc w:val="left"/>
      <w:pPr>
        <w:ind w:left="-20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78936301"/>
    <w:multiLevelType w:val="multilevel"/>
    <w:tmpl w:val="52C84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37AD"/>
    <w:rsid w:val="00001FBC"/>
    <w:rsid w:val="00025A13"/>
    <w:rsid w:val="000C782B"/>
    <w:rsid w:val="001178BA"/>
    <w:rsid w:val="001B0164"/>
    <w:rsid w:val="001B7361"/>
    <w:rsid w:val="001C26A5"/>
    <w:rsid w:val="0027700D"/>
    <w:rsid w:val="002907B0"/>
    <w:rsid w:val="002C4F40"/>
    <w:rsid w:val="00313BDC"/>
    <w:rsid w:val="003159BC"/>
    <w:rsid w:val="003264E6"/>
    <w:rsid w:val="00353755"/>
    <w:rsid w:val="003D6B88"/>
    <w:rsid w:val="004037C5"/>
    <w:rsid w:val="00422AE0"/>
    <w:rsid w:val="004C3B05"/>
    <w:rsid w:val="004E7E69"/>
    <w:rsid w:val="005B2590"/>
    <w:rsid w:val="005D37AD"/>
    <w:rsid w:val="00613744"/>
    <w:rsid w:val="006B29E7"/>
    <w:rsid w:val="006E6CDB"/>
    <w:rsid w:val="0074304E"/>
    <w:rsid w:val="007A1A30"/>
    <w:rsid w:val="00834B96"/>
    <w:rsid w:val="00966051"/>
    <w:rsid w:val="009842B0"/>
    <w:rsid w:val="009B59BB"/>
    <w:rsid w:val="009B75F5"/>
    <w:rsid w:val="00A372A3"/>
    <w:rsid w:val="00A66B2D"/>
    <w:rsid w:val="00AD2380"/>
    <w:rsid w:val="00AD5D18"/>
    <w:rsid w:val="00B915A5"/>
    <w:rsid w:val="00C054F1"/>
    <w:rsid w:val="00C86431"/>
    <w:rsid w:val="00CD01C9"/>
    <w:rsid w:val="00CE56A9"/>
    <w:rsid w:val="00D13EC3"/>
    <w:rsid w:val="00DB19D9"/>
    <w:rsid w:val="00DF1682"/>
    <w:rsid w:val="00E027F4"/>
    <w:rsid w:val="00E703F1"/>
    <w:rsid w:val="00ED4121"/>
    <w:rsid w:val="00EF54B2"/>
    <w:rsid w:val="00F05B2A"/>
    <w:rsid w:val="00F302F8"/>
    <w:rsid w:val="00F865A4"/>
    <w:rsid w:val="00FE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38A76"/>
  <w15:docId w15:val="{7E638E34-6272-413B-9E0B-B32EB9FD8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00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164"/>
    <w:pPr>
      <w:ind w:left="720"/>
      <w:contextualSpacing/>
    </w:pPr>
    <w:rPr>
      <w:szCs w:val="21"/>
    </w:rPr>
  </w:style>
  <w:style w:type="table" w:styleId="a4">
    <w:name w:val="Table Grid"/>
    <w:basedOn w:val="a1"/>
    <w:uiPriority w:val="59"/>
    <w:rsid w:val="00C05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C782B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0C782B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96DC6-F6F9-47AA-BB97-037FDABE3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6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 34</dc:creator>
  <cp:keywords/>
  <dc:description/>
  <cp:lastModifiedBy>dar</cp:lastModifiedBy>
  <cp:revision>21</cp:revision>
  <dcterms:created xsi:type="dcterms:W3CDTF">2020-06-10T03:21:00Z</dcterms:created>
  <dcterms:modified xsi:type="dcterms:W3CDTF">2020-06-17T02:45:00Z</dcterms:modified>
</cp:coreProperties>
</file>